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F0FF" w14:textId="77777777" w:rsidR="00404E0B" w:rsidRPr="00B2471A" w:rsidRDefault="00404E0B" w:rsidP="00EA6313">
      <w:pPr>
        <w:spacing w:after="0" w:line="240" w:lineRule="auto"/>
        <w:jc w:val="both"/>
        <w:rPr>
          <w:rFonts w:ascii="Garamond" w:hAnsi="Garamond"/>
          <w:color w:val="000000" w:themeColor="text1"/>
          <w:sz w:val="23"/>
          <w:szCs w:val="23"/>
          <w:lang w:val="es-US"/>
        </w:rPr>
      </w:pPr>
    </w:p>
    <w:p w14:paraId="1F0D485B" w14:textId="77777777" w:rsidR="00EA6313" w:rsidRDefault="00404E0B" w:rsidP="00EA6313">
      <w:pPr>
        <w:spacing w:after="0" w:line="240" w:lineRule="auto"/>
        <w:ind w:left="4395"/>
        <w:jc w:val="both"/>
        <w:rPr>
          <w:rFonts w:ascii="Garamond" w:hAnsi="Garamond"/>
          <w:color w:val="000000" w:themeColor="text1"/>
          <w:sz w:val="23"/>
          <w:szCs w:val="23"/>
          <w:lang w:val="es-US"/>
        </w:rPr>
      </w:pPr>
      <w:r w:rsidRPr="00B2471A">
        <w:rPr>
          <w:rFonts w:ascii="Garamond" w:hAnsi="Garamond"/>
          <w:color w:val="000000" w:themeColor="text1"/>
          <w:sz w:val="23"/>
          <w:szCs w:val="23"/>
          <w:lang w:val="es-US"/>
        </w:rPr>
        <w:t xml:space="preserve">Tijuana, Baja California a ___ de </w:t>
      </w:r>
      <w:r w:rsidR="00EA6313">
        <w:rPr>
          <w:rFonts w:ascii="Garamond" w:hAnsi="Garamond"/>
          <w:color w:val="000000" w:themeColor="text1"/>
          <w:sz w:val="23"/>
          <w:szCs w:val="23"/>
          <w:lang w:val="es-US"/>
        </w:rPr>
        <w:t>diciembre</w:t>
      </w:r>
      <w:r w:rsidRPr="00B2471A">
        <w:rPr>
          <w:rFonts w:ascii="Garamond" w:hAnsi="Garamond"/>
          <w:color w:val="000000" w:themeColor="text1"/>
          <w:sz w:val="23"/>
          <w:szCs w:val="23"/>
          <w:lang w:val="es-US"/>
        </w:rPr>
        <w:t xml:space="preserve"> de 2026.</w:t>
      </w:r>
    </w:p>
    <w:p w14:paraId="49CA47A3" w14:textId="5770D7A2" w:rsidR="00404E0B" w:rsidRPr="00B2471A" w:rsidRDefault="00404E0B" w:rsidP="00EA6313">
      <w:pPr>
        <w:spacing w:after="0" w:line="240" w:lineRule="auto"/>
        <w:ind w:left="4395"/>
        <w:jc w:val="both"/>
        <w:rPr>
          <w:rFonts w:ascii="Garamond" w:hAnsi="Garamond"/>
          <w:color w:val="000000" w:themeColor="text1"/>
          <w:sz w:val="23"/>
          <w:szCs w:val="23"/>
          <w:lang w:val="es-US"/>
        </w:rPr>
      </w:pPr>
      <w:r w:rsidRPr="00B2471A">
        <w:rPr>
          <w:rFonts w:ascii="Garamond" w:hAnsi="Garamond"/>
          <w:b/>
          <w:bCs/>
          <w:color w:val="000000" w:themeColor="text1"/>
          <w:sz w:val="23"/>
          <w:szCs w:val="23"/>
          <w:lang w:val="es-US"/>
        </w:rPr>
        <w:t xml:space="preserve">Asunto: </w:t>
      </w:r>
      <w:r w:rsidRPr="00B2471A">
        <w:rPr>
          <w:rFonts w:ascii="Garamond" w:hAnsi="Garamond"/>
          <w:color w:val="000000" w:themeColor="text1"/>
          <w:sz w:val="23"/>
          <w:szCs w:val="23"/>
          <w:lang w:val="es-US"/>
        </w:rPr>
        <w:t xml:space="preserve">Notificación ajuste de horario </w:t>
      </w:r>
    </w:p>
    <w:p w14:paraId="08F4E173" w14:textId="77777777" w:rsidR="00EA6313" w:rsidRDefault="00EA6313" w:rsidP="00EA6313">
      <w:pPr>
        <w:spacing w:after="0" w:line="240" w:lineRule="auto"/>
        <w:jc w:val="both"/>
        <w:rPr>
          <w:rFonts w:ascii="Garamond" w:hAnsi="Garamond"/>
          <w:b/>
          <w:color w:val="000000" w:themeColor="text1"/>
          <w:sz w:val="23"/>
          <w:szCs w:val="23"/>
          <w:highlight w:val="yellow"/>
          <w:lang w:val="es-US"/>
        </w:rPr>
      </w:pPr>
    </w:p>
    <w:p w14:paraId="44DCB246" w14:textId="1C0BBA40" w:rsidR="00404E0B" w:rsidRPr="00B2471A" w:rsidRDefault="00404E0B" w:rsidP="00EA6313">
      <w:pPr>
        <w:spacing w:after="0" w:line="240" w:lineRule="auto"/>
        <w:jc w:val="both"/>
        <w:rPr>
          <w:rFonts w:ascii="Garamond" w:hAnsi="Garamond"/>
          <w:b/>
          <w:color w:val="000000" w:themeColor="text1"/>
          <w:sz w:val="23"/>
          <w:szCs w:val="23"/>
          <w:lang w:val="es-US"/>
        </w:rPr>
      </w:pPr>
      <w:r w:rsidRPr="00B2471A">
        <w:rPr>
          <w:rFonts w:ascii="Garamond" w:hAnsi="Garamond"/>
          <w:b/>
          <w:color w:val="000000" w:themeColor="text1"/>
          <w:sz w:val="23"/>
          <w:szCs w:val="23"/>
          <w:highlight w:val="yellow"/>
          <w:lang w:val="es-US"/>
        </w:rPr>
        <w:t>Nombre del trabajador</w:t>
      </w:r>
    </w:p>
    <w:p w14:paraId="3F69145F" w14:textId="5889B4A2" w:rsidR="00404E0B" w:rsidRDefault="00404E0B" w:rsidP="00EA6313">
      <w:pPr>
        <w:spacing w:after="0" w:line="240" w:lineRule="auto"/>
        <w:jc w:val="both"/>
        <w:rPr>
          <w:rFonts w:ascii="Garamond" w:hAnsi="Garamond"/>
          <w:color w:val="000000" w:themeColor="text1"/>
          <w:sz w:val="23"/>
          <w:szCs w:val="23"/>
          <w:lang w:val="es-US"/>
        </w:rPr>
      </w:pPr>
      <w:r w:rsidRPr="00B2471A">
        <w:rPr>
          <w:rFonts w:ascii="Garamond" w:hAnsi="Garamond"/>
          <w:color w:val="000000" w:themeColor="text1"/>
          <w:sz w:val="23"/>
          <w:szCs w:val="23"/>
          <w:lang w:val="es-US"/>
        </w:rPr>
        <w:t>Presente.</w:t>
      </w:r>
    </w:p>
    <w:p w14:paraId="0F3C6C19" w14:textId="77777777" w:rsidR="00EA6313" w:rsidRPr="00B2471A" w:rsidRDefault="00EA6313" w:rsidP="00EA6313">
      <w:pPr>
        <w:spacing w:after="0" w:line="240" w:lineRule="auto"/>
        <w:jc w:val="both"/>
        <w:rPr>
          <w:rFonts w:ascii="Garamond" w:hAnsi="Garamond"/>
          <w:color w:val="000000" w:themeColor="text1"/>
          <w:sz w:val="23"/>
          <w:szCs w:val="23"/>
          <w:lang w:val="es-US"/>
        </w:rPr>
      </w:pPr>
    </w:p>
    <w:p w14:paraId="678FF8B5" w14:textId="6F709AB9" w:rsidR="00EA6313" w:rsidRDefault="00EA6313" w:rsidP="00EA6313">
      <w:pPr>
        <w:pStyle w:val="p1"/>
        <w:spacing w:before="0" w:beforeAutospacing="0" w:after="0" w:afterAutospacing="0"/>
        <w:ind w:firstLine="567"/>
        <w:jc w:val="both"/>
        <w:rPr>
          <w:rFonts w:ascii="Garamond" w:hAnsi="Garamond"/>
          <w:color w:val="000000" w:themeColor="text1"/>
          <w:sz w:val="23"/>
          <w:szCs w:val="23"/>
        </w:rPr>
      </w:pPr>
      <w:r w:rsidRPr="00EA6313">
        <w:rPr>
          <w:rFonts w:ascii="Garamond" w:hAnsi="Garamond"/>
          <w:color w:val="000000" w:themeColor="text1"/>
          <w:sz w:val="23"/>
          <w:szCs w:val="23"/>
        </w:rPr>
        <w:t xml:space="preserve">Por medio del presente, se le informa que, con motivo de la reforma constitucional al artículo 123 de la Constitución Política de los Estados Unidos Mexicanos en materia de reducción de jornada laboral, publicada en el Diario Oficial de la Federación el ___ de ______ de _____, y en atención a lo dispuesto en el artículo transitorio </w:t>
      </w:r>
      <w:r>
        <w:rPr>
          <w:rFonts w:ascii="Garamond" w:hAnsi="Garamond"/>
          <w:color w:val="000000" w:themeColor="text1"/>
          <w:sz w:val="23"/>
          <w:szCs w:val="23"/>
        </w:rPr>
        <w:t xml:space="preserve">tercero </w:t>
      </w:r>
      <w:r w:rsidRPr="00EA6313">
        <w:rPr>
          <w:rFonts w:ascii="Garamond" w:hAnsi="Garamond"/>
          <w:color w:val="000000" w:themeColor="text1"/>
          <w:sz w:val="23"/>
          <w:szCs w:val="23"/>
        </w:rPr>
        <w:t>que establece su implementación gradual hasta alcanzar una jornada máxima semanal de 40 horas, esta empresa ha determinado realizar un ajuste en la duración de su jornada de trabajo.</w:t>
      </w:r>
    </w:p>
    <w:p w14:paraId="67FAABD1" w14:textId="77777777" w:rsidR="00EA6313" w:rsidRPr="00EA6313"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19451D96" w14:textId="10FA5022" w:rsidR="00EA6313" w:rsidRDefault="00EA6313" w:rsidP="00EA6313">
      <w:pPr>
        <w:pStyle w:val="p1"/>
        <w:spacing w:before="0" w:beforeAutospacing="0" w:after="0" w:afterAutospacing="0"/>
        <w:ind w:firstLine="567"/>
        <w:jc w:val="both"/>
        <w:rPr>
          <w:rFonts w:ascii="Garamond" w:hAnsi="Garamond"/>
          <w:color w:val="000000" w:themeColor="text1"/>
          <w:sz w:val="23"/>
          <w:szCs w:val="23"/>
        </w:rPr>
      </w:pPr>
      <w:r w:rsidRPr="00EA6313">
        <w:rPr>
          <w:rFonts w:ascii="Garamond" w:hAnsi="Garamond"/>
          <w:color w:val="000000" w:themeColor="text1"/>
          <w:sz w:val="23"/>
          <w:szCs w:val="23"/>
        </w:rPr>
        <w:t xml:space="preserve">El presente ajuste obedece exclusivamente al cumplimiento del mandato constitucional referido y a la adecuación progresiva del esquema </w:t>
      </w:r>
      <w:r>
        <w:rPr>
          <w:rFonts w:ascii="Garamond" w:hAnsi="Garamond"/>
          <w:color w:val="000000" w:themeColor="text1"/>
          <w:sz w:val="23"/>
          <w:szCs w:val="23"/>
        </w:rPr>
        <w:t>horario vigente</w:t>
      </w:r>
      <w:r w:rsidRPr="00EA6313">
        <w:rPr>
          <w:rFonts w:ascii="Garamond" w:hAnsi="Garamond"/>
          <w:color w:val="000000" w:themeColor="text1"/>
          <w:sz w:val="23"/>
          <w:szCs w:val="23"/>
        </w:rPr>
        <w:t>.</w:t>
      </w:r>
    </w:p>
    <w:p w14:paraId="52BB0675" w14:textId="77777777" w:rsidR="00EA6313" w:rsidRPr="00EA6313"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3D4ED5AF" w14:textId="1D9F37E8" w:rsidR="00B2471A" w:rsidRDefault="00B2471A" w:rsidP="00EA6313">
      <w:pPr>
        <w:pStyle w:val="p1"/>
        <w:spacing w:before="0" w:beforeAutospacing="0" w:after="0" w:afterAutospacing="0"/>
        <w:ind w:firstLine="567"/>
        <w:jc w:val="both"/>
        <w:rPr>
          <w:rFonts w:ascii="Garamond" w:hAnsi="Garamond"/>
          <w:color w:val="000000" w:themeColor="text1"/>
          <w:sz w:val="23"/>
          <w:szCs w:val="23"/>
        </w:rPr>
      </w:pPr>
      <w:r w:rsidRPr="00B2471A">
        <w:rPr>
          <w:rFonts w:ascii="Garamond" w:hAnsi="Garamond"/>
          <w:color w:val="000000" w:themeColor="text1"/>
          <w:sz w:val="23"/>
          <w:szCs w:val="23"/>
        </w:rPr>
        <w:t>Se precisa que el presente ajuste:</w:t>
      </w:r>
    </w:p>
    <w:p w14:paraId="7DD7E4E4" w14:textId="77777777" w:rsidR="00EA6313" w:rsidRPr="00B2471A"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146864D5" w14:textId="77777777" w:rsidR="00B2471A" w:rsidRPr="00B2471A" w:rsidRDefault="00B2471A" w:rsidP="00EA6313">
      <w:pPr>
        <w:pStyle w:val="p1"/>
        <w:numPr>
          <w:ilvl w:val="0"/>
          <w:numId w:val="4"/>
        </w:numPr>
        <w:spacing w:before="0" w:beforeAutospacing="0" w:after="0" w:afterAutospacing="0"/>
        <w:jc w:val="both"/>
        <w:rPr>
          <w:rFonts w:ascii="Garamond" w:hAnsi="Garamond"/>
          <w:color w:val="000000" w:themeColor="text1"/>
          <w:sz w:val="23"/>
          <w:szCs w:val="23"/>
        </w:rPr>
      </w:pPr>
      <w:r w:rsidRPr="00B2471A">
        <w:rPr>
          <w:rFonts w:ascii="Garamond" w:hAnsi="Garamond"/>
          <w:color w:val="000000" w:themeColor="text1"/>
          <w:sz w:val="23"/>
          <w:szCs w:val="23"/>
        </w:rPr>
        <w:t>No modifica los días de trabajo previamente establecidos.</w:t>
      </w:r>
    </w:p>
    <w:p w14:paraId="03F0F315" w14:textId="77777777" w:rsidR="00B2471A" w:rsidRPr="00B2471A" w:rsidRDefault="00B2471A" w:rsidP="00EA6313">
      <w:pPr>
        <w:pStyle w:val="p1"/>
        <w:numPr>
          <w:ilvl w:val="0"/>
          <w:numId w:val="4"/>
        </w:numPr>
        <w:spacing w:before="0" w:beforeAutospacing="0" w:after="0" w:afterAutospacing="0"/>
        <w:jc w:val="both"/>
        <w:rPr>
          <w:rFonts w:ascii="Garamond" w:hAnsi="Garamond"/>
          <w:color w:val="000000" w:themeColor="text1"/>
          <w:sz w:val="23"/>
          <w:szCs w:val="23"/>
        </w:rPr>
      </w:pPr>
      <w:r w:rsidRPr="00B2471A">
        <w:rPr>
          <w:rFonts w:ascii="Garamond" w:hAnsi="Garamond"/>
          <w:color w:val="000000" w:themeColor="text1"/>
          <w:sz w:val="23"/>
          <w:szCs w:val="23"/>
        </w:rPr>
        <w:t>No implica reducción de salario, prestaciones ni compensación alguna.</w:t>
      </w:r>
    </w:p>
    <w:p w14:paraId="4DAA2CD8" w14:textId="77777777" w:rsidR="00B2471A" w:rsidRPr="00B2471A" w:rsidRDefault="00B2471A" w:rsidP="00EA6313">
      <w:pPr>
        <w:pStyle w:val="p1"/>
        <w:numPr>
          <w:ilvl w:val="0"/>
          <w:numId w:val="4"/>
        </w:numPr>
        <w:spacing w:before="0" w:beforeAutospacing="0" w:after="0" w:afterAutospacing="0"/>
        <w:jc w:val="both"/>
        <w:rPr>
          <w:rFonts w:ascii="Garamond" w:hAnsi="Garamond"/>
          <w:color w:val="000000" w:themeColor="text1"/>
          <w:sz w:val="23"/>
          <w:szCs w:val="23"/>
        </w:rPr>
      </w:pPr>
      <w:r w:rsidRPr="00B2471A">
        <w:rPr>
          <w:rFonts w:ascii="Garamond" w:hAnsi="Garamond"/>
          <w:color w:val="000000" w:themeColor="text1"/>
          <w:sz w:val="23"/>
          <w:szCs w:val="23"/>
        </w:rPr>
        <w:t>No altera su puesto, funciones, antigüedad o demás condiciones esenciales de trabajo.</w:t>
      </w:r>
    </w:p>
    <w:p w14:paraId="1487277F" w14:textId="77777777" w:rsidR="00B2471A" w:rsidRPr="00B2471A" w:rsidRDefault="00B2471A" w:rsidP="00EA6313">
      <w:pPr>
        <w:pStyle w:val="p1"/>
        <w:numPr>
          <w:ilvl w:val="0"/>
          <w:numId w:val="4"/>
        </w:numPr>
        <w:spacing w:before="0" w:beforeAutospacing="0" w:after="0" w:afterAutospacing="0"/>
        <w:jc w:val="both"/>
        <w:rPr>
          <w:rFonts w:ascii="Garamond" w:hAnsi="Garamond"/>
          <w:color w:val="000000" w:themeColor="text1"/>
          <w:sz w:val="23"/>
          <w:szCs w:val="23"/>
        </w:rPr>
      </w:pPr>
      <w:r w:rsidRPr="00B2471A">
        <w:rPr>
          <w:rFonts w:ascii="Garamond" w:hAnsi="Garamond"/>
          <w:color w:val="000000" w:themeColor="text1"/>
          <w:sz w:val="23"/>
          <w:szCs w:val="23"/>
        </w:rPr>
        <w:t>Consiste exclusivamente en la adecuación de la hora de entrada y/o salida para efectos de ajustar la jornada semanal correspondiente.</w:t>
      </w:r>
    </w:p>
    <w:p w14:paraId="4860338D" w14:textId="77777777" w:rsidR="00EA6313"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3C18853B" w14:textId="5E74F823" w:rsidR="00B2471A" w:rsidRPr="00B2471A" w:rsidRDefault="00404E0B" w:rsidP="00EA6313">
      <w:pPr>
        <w:pStyle w:val="p1"/>
        <w:spacing w:before="0" w:beforeAutospacing="0" w:after="0" w:afterAutospacing="0"/>
        <w:ind w:firstLine="567"/>
        <w:jc w:val="both"/>
        <w:rPr>
          <w:rFonts w:ascii="Garamond" w:hAnsi="Garamond"/>
          <w:color w:val="000000" w:themeColor="text1"/>
          <w:sz w:val="23"/>
          <w:szCs w:val="23"/>
        </w:rPr>
      </w:pPr>
      <w:r w:rsidRPr="00B2471A">
        <w:rPr>
          <w:rFonts w:ascii="Garamond" w:hAnsi="Garamond"/>
          <w:color w:val="000000" w:themeColor="text1"/>
          <w:sz w:val="23"/>
          <w:szCs w:val="23"/>
        </w:rPr>
        <w:t xml:space="preserve">En consecuencia, a partir del </w:t>
      </w:r>
      <w:r w:rsidR="00EA6313">
        <w:rPr>
          <w:rFonts w:ascii="Garamond" w:hAnsi="Garamond"/>
          <w:color w:val="000000" w:themeColor="text1"/>
          <w:sz w:val="23"/>
          <w:szCs w:val="23"/>
        </w:rPr>
        <w:t>1ro de enero de 2027</w:t>
      </w:r>
      <w:r w:rsidRPr="00B2471A">
        <w:rPr>
          <w:rFonts w:ascii="Garamond" w:hAnsi="Garamond"/>
          <w:color w:val="000000" w:themeColor="text1"/>
          <w:sz w:val="23"/>
          <w:szCs w:val="23"/>
        </w:rPr>
        <w:t xml:space="preserve">, </w:t>
      </w:r>
      <w:r w:rsidR="00B2471A" w:rsidRPr="00B2471A">
        <w:rPr>
          <w:rFonts w:ascii="Garamond" w:hAnsi="Garamond"/>
          <w:color w:val="000000" w:themeColor="text1"/>
          <w:sz w:val="23"/>
          <w:szCs w:val="23"/>
        </w:rPr>
        <w:t xml:space="preserve">el horario que deberá cumplir será de las </w:t>
      </w:r>
      <w:r w:rsidRPr="00B2471A">
        <w:rPr>
          <w:rFonts w:ascii="Garamond" w:hAnsi="Garamond"/>
          <w:color w:val="000000" w:themeColor="text1"/>
          <w:sz w:val="23"/>
          <w:szCs w:val="23"/>
        </w:rPr>
        <w:t>__</w:t>
      </w:r>
      <w:r w:rsidR="00B2471A" w:rsidRPr="00B2471A">
        <w:rPr>
          <w:rFonts w:ascii="Garamond" w:hAnsi="Garamond"/>
          <w:color w:val="000000" w:themeColor="text1"/>
          <w:sz w:val="23"/>
          <w:szCs w:val="23"/>
        </w:rPr>
        <w:t xml:space="preserve">: </w:t>
      </w:r>
      <w:r w:rsidRPr="00B2471A">
        <w:rPr>
          <w:rFonts w:ascii="Garamond" w:hAnsi="Garamond"/>
          <w:color w:val="000000" w:themeColor="text1"/>
          <w:sz w:val="23"/>
          <w:szCs w:val="23"/>
        </w:rPr>
        <w:t>___</w:t>
      </w:r>
      <w:r w:rsidR="00B2471A" w:rsidRPr="00B2471A">
        <w:rPr>
          <w:rFonts w:ascii="Garamond" w:hAnsi="Garamond"/>
          <w:color w:val="000000" w:themeColor="text1"/>
          <w:sz w:val="23"/>
          <w:szCs w:val="23"/>
        </w:rPr>
        <w:t xml:space="preserve"> horas</w:t>
      </w:r>
      <w:r w:rsidRPr="00B2471A">
        <w:rPr>
          <w:rFonts w:ascii="Garamond" w:hAnsi="Garamond"/>
          <w:color w:val="000000" w:themeColor="text1"/>
          <w:sz w:val="23"/>
          <w:szCs w:val="23"/>
        </w:rPr>
        <w:t xml:space="preserve"> a </w:t>
      </w:r>
      <w:r w:rsidR="00B2471A" w:rsidRPr="00B2471A">
        <w:rPr>
          <w:rFonts w:ascii="Garamond" w:hAnsi="Garamond"/>
          <w:color w:val="000000" w:themeColor="text1"/>
          <w:sz w:val="23"/>
          <w:szCs w:val="23"/>
        </w:rPr>
        <w:t xml:space="preserve"> las </w:t>
      </w:r>
      <w:r w:rsidRPr="00B2471A">
        <w:rPr>
          <w:rFonts w:ascii="Garamond" w:hAnsi="Garamond"/>
          <w:color w:val="000000" w:themeColor="text1"/>
          <w:sz w:val="23"/>
          <w:szCs w:val="23"/>
        </w:rPr>
        <w:t>___</w:t>
      </w:r>
      <w:r w:rsidR="00B2471A" w:rsidRPr="00B2471A">
        <w:rPr>
          <w:rFonts w:ascii="Garamond" w:hAnsi="Garamond"/>
          <w:color w:val="000000" w:themeColor="text1"/>
          <w:sz w:val="23"/>
          <w:szCs w:val="23"/>
        </w:rPr>
        <w:t xml:space="preserve">: </w:t>
      </w:r>
      <w:r w:rsidRPr="00B2471A">
        <w:rPr>
          <w:rFonts w:ascii="Garamond" w:hAnsi="Garamond"/>
          <w:color w:val="000000" w:themeColor="text1"/>
          <w:sz w:val="23"/>
          <w:szCs w:val="23"/>
        </w:rPr>
        <w:t>__</w:t>
      </w:r>
      <w:r w:rsidR="00B2471A" w:rsidRPr="00B2471A">
        <w:rPr>
          <w:rFonts w:ascii="Garamond" w:hAnsi="Garamond"/>
          <w:color w:val="000000" w:themeColor="text1"/>
          <w:sz w:val="23"/>
          <w:szCs w:val="23"/>
        </w:rPr>
        <w:t xml:space="preserve"> horas.  </w:t>
      </w:r>
    </w:p>
    <w:p w14:paraId="68260DFE" w14:textId="77777777" w:rsidR="00EA6313"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70032605" w14:textId="2DA68416" w:rsidR="00B2471A" w:rsidRPr="00B2471A" w:rsidRDefault="00B2471A" w:rsidP="00EA6313">
      <w:pPr>
        <w:pStyle w:val="p1"/>
        <w:spacing w:before="0" w:beforeAutospacing="0" w:after="0" w:afterAutospacing="0"/>
        <w:ind w:firstLine="567"/>
        <w:jc w:val="both"/>
        <w:rPr>
          <w:rFonts w:ascii="Garamond" w:hAnsi="Garamond"/>
          <w:color w:val="000000" w:themeColor="text1"/>
          <w:sz w:val="23"/>
          <w:szCs w:val="23"/>
        </w:rPr>
      </w:pPr>
      <w:r w:rsidRPr="00B2471A">
        <w:rPr>
          <w:rFonts w:ascii="Garamond" w:hAnsi="Garamond"/>
          <w:color w:val="000000" w:themeColor="text1"/>
          <w:sz w:val="23"/>
          <w:szCs w:val="23"/>
        </w:rPr>
        <w:t>Todas las demás condiciones individuales de trabajo permanecen vigentes en los mismos términos en que fueron pactadas.</w:t>
      </w:r>
    </w:p>
    <w:p w14:paraId="1C46BB64" w14:textId="77777777" w:rsidR="00EA6313"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43D6784A" w14:textId="16F3A67D" w:rsidR="00B2471A" w:rsidRDefault="00B2471A" w:rsidP="00EA6313">
      <w:pPr>
        <w:pStyle w:val="p1"/>
        <w:spacing w:before="0" w:beforeAutospacing="0" w:after="0" w:afterAutospacing="0"/>
        <w:ind w:firstLine="567"/>
        <w:jc w:val="both"/>
        <w:rPr>
          <w:rFonts w:ascii="Garamond" w:hAnsi="Garamond"/>
          <w:color w:val="000000" w:themeColor="text1"/>
          <w:sz w:val="23"/>
          <w:szCs w:val="23"/>
        </w:rPr>
      </w:pPr>
      <w:r w:rsidRPr="00B2471A">
        <w:rPr>
          <w:rFonts w:ascii="Garamond" w:hAnsi="Garamond"/>
          <w:color w:val="000000" w:themeColor="text1"/>
          <w:sz w:val="23"/>
          <w:szCs w:val="23"/>
        </w:rPr>
        <w:t>La presente comunicación tiene carácter informativo y se integra a su expediente laboral para los efectos legales conducentes.</w:t>
      </w:r>
    </w:p>
    <w:p w14:paraId="0B33295B" w14:textId="77777777" w:rsidR="00EA6313" w:rsidRPr="00B2471A" w:rsidRDefault="00EA6313" w:rsidP="00EA6313">
      <w:pPr>
        <w:pStyle w:val="p1"/>
        <w:spacing w:before="0" w:beforeAutospacing="0" w:after="0" w:afterAutospacing="0"/>
        <w:ind w:firstLine="567"/>
        <w:jc w:val="both"/>
        <w:rPr>
          <w:rFonts w:ascii="Garamond" w:hAnsi="Garamond"/>
          <w:color w:val="000000" w:themeColor="text1"/>
          <w:sz w:val="23"/>
          <w:szCs w:val="23"/>
        </w:rPr>
      </w:pPr>
    </w:p>
    <w:p w14:paraId="0BAA7855" w14:textId="125A6A36" w:rsidR="00404E0B" w:rsidRPr="00B2471A" w:rsidRDefault="00404E0B" w:rsidP="00EA6313">
      <w:pPr>
        <w:pStyle w:val="Ttulo2"/>
        <w:spacing w:before="0" w:after="0" w:line="240" w:lineRule="auto"/>
        <w:ind w:right="49"/>
        <w:jc w:val="center"/>
        <w:rPr>
          <w:rFonts w:ascii="Garamond" w:hAnsi="Garamond"/>
          <w:b/>
          <w:bCs/>
          <w:color w:val="000000" w:themeColor="text1"/>
          <w:sz w:val="23"/>
          <w:szCs w:val="23"/>
          <w:lang w:val="es-ES_tradnl"/>
        </w:rPr>
      </w:pPr>
      <w:r w:rsidRPr="00B2471A">
        <w:rPr>
          <w:rFonts w:ascii="Garamond" w:hAnsi="Garamond"/>
          <w:b/>
          <w:bCs/>
          <w:color w:val="000000" w:themeColor="text1"/>
          <w:sz w:val="23"/>
          <w:szCs w:val="23"/>
          <w:lang w:val="es-ES_tradnl"/>
        </w:rPr>
        <w:t>Atentamente</w:t>
      </w:r>
    </w:p>
    <w:p w14:paraId="25D7140C" w14:textId="77777777" w:rsidR="00404E0B" w:rsidRDefault="00404E0B" w:rsidP="00EA6313">
      <w:pPr>
        <w:spacing w:after="0" w:line="240" w:lineRule="auto"/>
        <w:ind w:right="49"/>
        <w:jc w:val="center"/>
        <w:rPr>
          <w:rFonts w:ascii="Garamond" w:hAnsi="Garamond"/>
          <w:color w:val="000000" w:themeColor="text1"/>
          <w:sz w:val="23"/>
          <w:szCs w:val="23"/>
          <w:lang w:val="es-ES_tradnl"/>
        </w:rPr>
      </w:pPr>
    </w:p>
    <w:p w14:paraId="5B0B68B5" w14:textId="77777777" w:rsidR="00EA6313" w:rsidRPr="00B2471A" w:rsidRDefault="00EA6313" w:rsidP="00EA6313">
      <w:pPr>
        <w:spacing w:after="0" w:line="240" w:lineRule="auto"/>
        <w:ind w:right="49"/>
        <w:jc w:val="center"/>
        <w:rPr>
          <w:rFonts w:ascii="Garamond" w:hAnsi="Garamond"/>
          <w:color w:val="000000" w:themeColor="text1"/>
          <w:sz w:val="23"/>
          <w:szCs w:val="23"/>
          <w:lang w:val="es-ES_tradnl"/>
        </w:rPr>
      </w:pPr>
    </w:p>
    <w:p w14:paraId="4728C88E" w14:textId="77777777" w:rsidR="00404E0B" w:rsidRPr="00B2471A" w:rsidRDefault="00404E0B" w:rsidP="00EA6313">
      <w:pPr>
        <w:spacing w:after="0" w:line="240" w:lineRule="auto"/>
        <w:ind w:right="49"/>
        <w:jc w:val="center"/>
        <w:rPr>
          <w:rFonts w:ascii="Garamond" w:hAnsi="Garamond" w:cs="Tahoma"/>
          <w:color w:val="000000" w:themeColor="text1"/>
          <w:sz w:val="23"/>
          <w:szCs w:val="23"/>
          <w:lang w:val="es-ES_tradnl"/>
        </w:rPr>
      </w:pPr>
      <w:r w:rsidRPr="00B2471A">
        <w:rPr>
          <w:rFonts w:ascii="Garamond" w:hAnsi="Garamond" w:cs="Tahoma"/>
          <w:color w:val="000000" w:themeColor="text1"/>
          <w:sz w:val="23"/>
          <w:szCs w:val="23"/>
          <w:lang w:val="es-ES_tradnl"/>
        </w:rPr>
        <w:t>__________________________________</w:t>
      </w:r>
    </w:p>
    <w:p w14:paraId="3B695D02" w14:textId="50F8E6A3" w:rsidR="00404E0B" w:rsidRPr="00B2471A" w:rsidRDefault="00404E0B" w:rsidP="00EA6313">
      <w:pPr>
        <w:spacing w:after="0" w:line="240" w:lineRule="auto"/>
        <w:ind w:right="49"/>
        <w:jc w:val="center"/>
        <w:rPr>
          <w:rFonts w:ascii="Garamond" w:hAnsi="Garamond"/>
          <w:color w:val="000000" w:themeColor="text1"/>
          <w:sz w:val="23"/>
          <w:szCs w:val="23"/>
          <w:lang w:val="es-ES_tradnl"/>
        </w:rPr>
      </w:pPr>
      <w:r w:rsidRPr="00EA6313">
        <w:rPr>
          <w:rFonts w:ascii="Garamond" w:hAnsi="Garamond"/>
          <w:b/>
          <w:color w:val="000000" w:themeColor="text1"/>
          <w:sz w:val="23"/>
          <w:szCs w:val="23"/>
          <w:highlight w:val="yellow"/>
          <w:lang w:val="es-ES_tradnl"/>
        </w:rPr>
        <w:t xml:space="preserve">Nombre </w:t>
      </w:r>
      <w:r w:rsidR="00EA6313" w:rsidRPr="00EA6313">
        <w:rPr>
          <w:rFonts w:ascii="Garamond" w:hAnsi="Garamond"/>
          <w:b/>
          <w:color w:val="000000" w:themeColor="text1"/>
          <w:sz w:val="23"/>
          <w:szCs w:val="23"/>
          <w:highlight w:val="yellow"/>
          <w:lang w:val="es-ES_tradnl"/>
        </w:rPr>
        <w:t>del patrón</w:t>
      </w:r>
    </w:p>
    <w:p w14:paraId="0D3C1D5D" w14:textId="77777777" w:rsidR="00EA6313" w:rsidRDefault="00EA6313" w:rsidP="00EA6313">
      <w:pPr>
        <w:spacing w:after="0" w:line="240" w:lineRule="auto"/>
        <w:ind w:right="49"/>
        <w:jc w:val="center"/>
        <w:rPr>
          <w:rFonts w:ascii="Garamond" w:hAnsi="Garamond"/>
          <w:b/>
          <w:color w:val="000000" w:themeColor="text1"/>
          <w:sz w:val="23"/>
          <w:szCs w:val="23"/>
          <w:lang w:val="es-ES_tradnl"/>
        </w:rPr>
      </w:pPr>
    </w:p>
    <w:p w14:paraId="7D6305A4" w14:textId="77777777" w:rsidR="00EA6313" w:rsidRDefault="00EA6313" w:rsidP="00EA6313">
      <w:pPr>
        <w:spacing w:after="0" w:line="240" w:lineRule="auto"/>
        <w:ind w:right="49"/>
        <w:jc w:val="center"/>
        <w:rPr>
          <w:rFonts w:ascii="Garamond" w:hAnsi="Garamond"/>
          <w:b/>
          <w:color w:val="000000" w:themeColor="text1"/>
          <w:sz w:val="23"/>
          <w:szCs w:val="23"/>
          <w:lang w:val="es-ES_tradnl"/>
        </w:rPr>
      </w:pPr>
    </w:p>
    <w:p w14:paraId="381598FF" w14:textId="77777777" w:rsidR="00EA6313" w:rsidRDefault="00EA6313" w:rsidP="00EA6313">
      <w:pPr>
        <w:spacing w:after="0" w:line="240" w:lineRule="auto"/>
        <w:ind w:right="49"/>
        <w:jc w:val="center"/>
        <w:rPr>
          <w:rFonts w:ascii="Garamond" w:hAnsi="Garamond"/>
          <w:b/>
          <w:color w:val="000000" w:themeColor="text1"/>
          <w:sz w:val="23"/>
          <w:szCs w:val="23"/>
          <w:lang w:val="es-ES_tradnl"/>
        </w:rPr>
      </w:pPr>
    </w:p>
    <w:p w14:paraId="3FD61413" w14:textId="3842FFFB" w:rsidR="00404E0B" w:rsidRPr="00B2471A" w:rsidRDefault="00404E0B" w:rsidP="00EA6313">
      <w:pPr>
        <w:spacing w:after="0" w:line="240" w:lineRule="auto"/>
        <w:ind w:right="49"/>
        <w:jc w:val="center"/>
        <w:rPr>
          <w:rFonts w:ascii="Garamond" w:hAnsi="Garamond"/>
          <w:b/>
          <w:color w:val="000000" w:themeColor="text1"/>
          <w:sz w:val="23"/>
          <w:szCs w:val="23"/>
          <w:lang w:val="es-ES_tradnl"/>
        </w:rPr>
      </w:pPr>
      <w:r w:rsidRPr="00B2471A">
        <w:rPr>
          <w:rFonts w:ascii="Garamond" w:hAnsi="Garamond"/>
          <w:b/>
          <w:color w:val="000000" w:themeColor="text1"/>
          <w:sz w:val="23"/>
          <w:szCs w:val="23"/>
          <w:lang w:val="es-ES_tradnl"/>
        </w:rPr>
        <w:t>Recibí</w:t>
      </w:r>
    </w:p>
    <w:p w14:paraId="61721CB3" w14:textId="77777777" w:rsidR="00404E0B" w:rsidRPr="00B2471A" w:rsidRDefault="00404E0B" w:rsidP="00EA6313">
      <w:pPr>
        <w:pStyle w:val="Textoindependiente2"/>
        <w:ind w:right="49"/>
        <w:jc w:val="center"/>
        <w:rPr>
          <w:rFonts w:ascii="Garamond" w:hAnsi="Garamond" w:cs="Times New Roman"/>
          <w:color w:val="000000" w:themeColor="text1"/>
          <w:sz w:val="23"/>
          <w:szCs w:val="23"/>
          <w:lang w:val="es-ES_tradnl"/>
        </w:rPr>
      </w:pPr>
    </w:p>
    <w:p w14:paraId="0512316E" w14:textId="674F4960" w:rsidR="00404E0B" w:rsidRPr="00B2471A" w:rsidRDefault="00404E0B" w:rsidP="00EA6313">
      <w:pPr>
        <w:pStyle w:val="Textoindependiente2"/>
        <w:ind w:right="49"/>
        <w:jc w:val="center"/>
        <w:rPr>
          <w:rFonts w:ascii="Garamond" w:hAnsi="Garamond" w:cs="Times New Roman"/>
          <w:color w:val="000000" w:themeColor="text1"/>
          <w:sz w:val="23"/>
          <w:szCs w:val="23"/>
          <w:lang w:val="es-ES_tradnl"/>
        </w:rPr>
      </w:pPr>
      <w:r w:rsidRPr="00B2471A">
        <w:rPr>
          <w:rFonts w:ascii="Garamond" w:hAnsi="Garamond" w:cs="Times New Roman"/>
          <w:color w:val="000000" w:themeColor="text1"/>
          <w:sz w:val="23"/>
          <w:szCs w:val="23"/>
          <w:lang w:val="es-ES_tradnl"/>
        </w:rPr>
        <w:t>_______________________________</w:t>
      </w:r>
    </w:p>
    <w:p w14:paraId="7033849C" w14:textId="4207BDA6" w:rsidR="00930785" w:rsidRPr="00B2471A" w:rsidRDefault="00404E0B" w:rsidP="00EA6313">
      <w:pPr>
        <w:pStyle w:val="Textoindependiente2"/>
        <w:ind w:right="49"/>
        <w:jc w:val="center"/>
        <w:rPr>
          <w:rFonts w:ascii="Garamond" w:hAnsi="Garamond" w:cs="Times New Roman"/>
          <w:color w:val="000000" w:themeColor="text1"/>
          <w:sz w:val="23"/>
          <w:szCs w:val="23"/>
        </w:rPr>
      </w:pPr>
      <w:r w:rsidRPr="00B2471A">
        <w:rPr>
          <w:rFonts w:ascii="Garamond" w:hAnsi="Garamond"/>
          <w:b/>
          <w:bCs/>
          <w:color w:val="000000" w:themeColor="text1"/>
          <w:sz w:val="23"/>
          <w:szCs w:val="23"/>
          <w:highlight w:val="yellow"/>
        </w:rPr>
        <w:t>Nombre del trabajado</w:t>
      </w:r>
      <w:r w:rsidRPr="00B2471A">
        <w:rPr>
          <w:rFonts w:ascii="Garamond" w:hAnsi="Garamond"/>
          <w:b/>
          <w:bCs/>
          <w:color w:val="000000" w:themeColor="text1"/>
          <w:sz w:val="23"/>
          <w:szCs w:val="23"/>
        </w:rPr>
        <w:t>r</w:t>
      </w:r>
    </w:p>
    <w:sectPr w:rsidR="00930785" w:rsidRPr="00B2471A">
      <w:headerReference w:type="even" r:id="rId7"/>
      <w:footerReference w:type="default" r:id="rId8"/>
      <w:headerReference w:type="first" r:id="rId9"/>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AB203" w14:textId="77777777" w:rsidR="00FB46C1" w:rsidRDefault="00FB46C1" w:rsidP="009879E4">
      <w:pPr>
        <w:spacing w:after="0" w:line="240" w:lineRule="auto"/>
      </w:pPr>
      <w:r>
        <w:separator/>
      </w:r>
    </w:p>
  </w:endnote>
  <w:endnote w:type="continuationSeparator" w:id="0">
    <w:p w14:paraId="5531759B" w14:textId="77777777" w:rsidR="00FB46C1" w:rsidRDefault="00FB46C1" w:rsidP="00987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C41D" w14:textId="6BD037A3" w:rsidR="009879E4" w:rsidRDefault="00CA313E">
    <w:pPr>
      <w:pStyle w:val="Piedepgina"/>
    </w:pPr>
    <w:r>
      <w:rPr>
        <w:noProof/>
        <w14:ligatures w14:val="standardContextual"/>
      </w:rPr>
      <w:drawing>
        <wp:anchor distT="0" distB="0" distL="114300" distR="114300" simplePos="0" relativeHeight="251664384" behindDoc="1" locked="0" layoutInCell="1" allowOverlap="1" wp14:anchorId="2DF359A8" wp14:editId="15EB5B14">
          <wp:simplePos x="0" y="0"/>
          <wp:positionH relativeFrom="column">
            <wp:posOffset>4077390</wp:posOffset>
          </wp:positionH>
          <wp:positionV relativeFrom="paragraph">
            <wp:posOffset>-790113</wp:posOffset>
          </wp:positionV>
          <wp:extent cx="1864800" cy="1440000"/>
          <wp:effectExtent l="0" t="0" r="2540" b="0"/>
          <wp:wrapNone/>
          <wp:docPr id="9999066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06628" name="Imagen 999906628"/>
                  <pic:cNvPicPr/>
                </pic:nvPicPr>
                <pic:blipFill>
                  <a:blip r:embed="rId1">
                    <a:alphaModFix amt="41000"/>
                    <a:extLst>
                      <a:ext uri="{28A0092B-C50C-407E-A947-70E740481C1C}">
                        <a14:useLocalDpi xmlns:a14="http://schemas.microsoft.com/office/drawing/2010/main" val="0"/>
                      </a:ext>
                    </a:extLst>
                  </a:blip>
                  <a:stretch>
                    <a:fillRect/>
                  </a:stretch>
                </pic:blipFill>
                <pic:spPr>
                  <a:xfrm>
                    <a:off x="0" y="0"/>
                    <a:ext cx="1864800" cy="144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F988A" w14:textId="77777777" w:rsidR="00FB46C1" w:rsidRDefault="00FB46C1" w:rsidP="009879E4">
      <w:pPr>
        <w:spacing w:after="0" w:line="240" w:lineRule="auto"/>
      </w:pPr>
      <w:r>
        <w:separator/>
      </w:r>
    </w:p>
  </w:footnote>
  <w:footnote w:type="continuationSeparator" w:id="0">
    <w:p w14:paraId="73F4CF4B" w14:textId="77777777" w:rsidR="00FB46C1" w:rsidRDefault="00FB46C1" w:rsidP="009879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7ED5" w14:textId="10200E83" w:rsidR="009879E4" w:rsidRDefault="00FB46C1">
    <w:pPr>
      <w:pStyle w:val="Encabezado"/>
    </w:pPr>
    <w:r>
      <w:rPr>
        <w:noProof/>
        <w14:ligatures w14:val="standardContextual"/>
      </w:rPr>
      <w:pict w14:anchorId="3F44B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761843" o:spid="_x0000_s1026" type="#_x0000_t75" alt="" style="position:absolute;margin-left:0;margin-top:0;width:441.35pt;height:341.05pt;z-index:-251653120;mso-wrap-edited:f;mso-width-percent:0;mso-height-percent:0;mso-position-horizontal:center;mso-position-horizontal-relative:margin;mso-position-vertical:center;mso-position-vertical-relative:margin;mso-width-percent:0;mso-height-percent:0" o:allowincell="f">
          <v:imagedata r:id="rId1" o:title="Mireles_LogoCurves copy_page-000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E008" w14:textId="4E17C876" w:rsidR="009879E4" w:rsidRDefault="00FB46C1">
    <w:pPr>
      <w:pStyle w:val="Encabezado"/>
    </w:pPr>
    <w:r>
      <w:rPr>
        <w:noProof/>
        <w14:ligatures w14:val="standardContextual"/>
      </w:rPr>
      <w:pict w14:anchorId="291A2B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761842" o:spid="_x0000_s1025" type="#_x0000_t75" alt="" style="position:absolute;margin-left:0;margin-top:0;width:441.35pt;height:341.05pt;z-index:-251656192;mso-wrap-edited:f;mso-width-percent:0;mso-height-percent:0;mso-position-horizontal:center;mso-position-horizontal-relative:margin;mso-position-vertical:center;mso-position-vertical-relative:margin;mso-width-percent:0;mso-height-percent:0" o:allowincell="f">
          <v:imagedata r:id="rId1" o:title="Mireles_LogoCurves copy_page-000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BCD"/>
    <w:multiLevelType w:val="multilevel"/>
    <w:tmpl w:val="8F1E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25BB"/>
    <w:multiLevelType w:val="hybridMultilevel"/>
    <w:tmpl w:val="675A77C8"/>
    <w:lvl w:ilvl="0" w:tplc="683AE3BC">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F8D3864"/>
    <w:multiLevelType w:val="multilevel"/>
    <w:tmpl w:val="32B0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543ECC"/>
    <w:multiLevelType w:val="multilevel"/>
    <w:tmpl w:val="A5F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741369">
    <w:abstractNumId w:val="1"/>
  </w:num>
  <w:num w:numId="2" w16cid:durableId="1856646755">
    <w:abstractNumId w:val="0"/>
  </w:num>
  <w:num w:numId="3" w16cid:durableId="1872761348">
    <w:abstractNumId w:val="3"/>
  </w:num>
  <w:num w:numId="4" w16cid:durableId="2129396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0B"/>
    <w:rsid w:val="000D2623"/>
    <w:rsid w:val="00191DC8"/>
    <w:rsid w:val="00404E0B"/>
    <w:rsid w:val="004076B1"/>
    <w:rsid w:val="00555A5F"/>
    <w:rsid w:val="00556E84"/>
    <w:rsid w:val="00642302"/>
    <w:rsid w:val="00793476"/>
    <w:rsid w:val="007C2EE7"/>
    <w:rsid w:val="007E6AD6"/>
    <w:rsid w:val="00831646"/>
    <w:rsid w:val="008A1B5D"/>
    <w:rsid w:val="008F6519"/>
    <w:rsid w:val="00930785"/>
    <w:rsid w:val="009879E4"/>
    <w:rsid w:val="009A7D40"/>
    <w:rsid w:val="00B2471A"/>
    <w:rsid w:val="00BC38E4"/>
    <w:rsid w:val="00BE3E06"/>
    <w:rsid w:val="00CA313E"/>
    <w:rsid w:val="00D472B6"/>
    <w:rsid w:val="00EA6313"/>
    <w:rsid w:val="00F739C4"/>
    <w:rsid w:val="00FB46C1"/>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0CFB"/>
  <w15:chartTrackingRefBased/>
  <w15:docId w15:val="{A6D36A06-11E7-AC4B-AE69-3989314C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E0B"/>
    <w:pPr>
      <w:spacing w:line="259" w:lineRule="auto"/>
    </w:pPr>
    <w:rPr>
      <w:kern w:val="0"/>
      <w:sz w:val="22"/>
      <w:szCs w:val="22"/>
      <w:lang w:val="en-US"/>
      <w14:ligatures w14:val="none"/>
    </w:rPr>
  </w:style>
  <w:style w:type="paragraph" w:styleId="Ttulo1">
    <w:name w:val="heading 1"/>
    <w:basedOn w:val="Normal"/>
    <w:next w:val="Normal"/>
    <w:link w:val="Ttulo1Car"/>
    <w:uiPriority w:val="9"/>
    <w:qFormat/>
    <w:rsid w:val="00404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04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4E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4E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4E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4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4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4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4E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4E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04E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4E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4E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4E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4E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4E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4E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4E0B"/>
    <w:rPr>
      <w:rFonts w:eastAsiaTheme="majorEastAsia" w:cstheme="majorBidi"/>
      <w:color w:val="272727" w:themeColor="text1" w:themeTint="D8"/>
    </w:rPr>
  </w:style>
  <w:style w:type="paragraph" w:styleId="Ttulo">
    <w:name w:val="Title"/>
    <w:basedOn w:val="Normal"/>
    <w:next w:val="Normal"/>
    <w:link w:val="TtuloCar"/>
    <w:uiPriority w:val="10"/>
    <w:qFormat/>
    <w:rsid w:val="00404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4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4E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4E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4E0B"/>
    <w:pPr>
      <w:spacing w:before="160"/>
      <w:jc w:val="center"/>
    </w:pPr>
    <w:rPr>
      <w:i/>
      <w:iCs/>
      <w:color w:val="404040" w:themeColor="text1" w:themeTint="BF"/>
    </w:rPr>
  </w:style>
  <w:style w:type="character" w:customStyle="1" w:styleId="CitaCar">
    <w:name w:val="Cita Car"/>
    <w:basedOn w:val="Fuentedeprrafopredeter"/>
    <w:link w:val="Cita"/>
    <w:uiPriority w:val="29"/>
    <w:rsid w:val="00404E0B"/>
    <w:rPr>
      <w:i/>
      <w:iCs/>
      <w:color w:val="404040" w:themeColor="text1" w:themeTint="BF"/>
    </w:rPr>
  </w:style>
  <w:style w:type="paragraph" w:styleId="Prrafodelista">
    <w:name w:val="List Paragraph"/>
    <w:basedOn w:val="Normal"/>
    <w:uiPriority w:val="34"/>
    <w:qFormat/>
    <w:rsid w:val="00404E0B"/>
    <w:pPr>
      <w:ind w:left="720"/>
      <w:contextualSpacing/>
    </w:pPr>
  </w:style>
  <w:style w:type="character" w:styleId="nfasisintenso">
    <w:name w:val="Intense Emphasis"/>
    <w:basedOn w:val="Fuentedeprrafopredeter"/>
    <w:uiPriority w:val="21"/>
    <w:qFormat/>
    <w:rsid w:val="00404E0B"/>
    <w:rPr>
      <w:i/>
      <w:iCs/>
      <w:color w:val="0F4761" w:themeColor="accent1" w:themeShade="BF"/>
    </w:rPr>
  </w:style>
  <w:style w:type="paragraph" w:styleId="Citadestacada">
    <w:name w:val="Intense Quote"/>
    <w:basedOn w:val="Normal"/>
    <w:next w:val="Normal"/>
    <w:link w:val="CitadestacadaCar"/>
    <w:uiPriority w:val="30"/>
    <w:qFormat/>
    <w:rsid w:val="00404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4E0B"/>
    <w:rPr>
      <w:i/>
      <w:iCs/>
      <w:color w:val="0F4761" w:themeColor="accent1" w:themeShade="BF"/>
    </w:rPr>
  </w:style>
  <w:style w:type="character" w:styleId="Referenciaintensa">
    <w:name w:val="Intense Reference"/>
    <w:basedOn w:val="Fuentedeprrafopredeter"/>
    <w:uiPriority w:val="32"/>
    <w:qFormat/>
    <w:rsid w:val="00404E0B"/>
    <w:rPr>
      <w:b/>
      <w:bCs/>
      <w:smallCaps/>
      <w:color w:val="0F4761" w:themeColor="accent1" w:themeShade="BF"/>
      <w:spacing w:val="5"/>
    </w:rPr>
  </w:style>
  <w:style w:type="paragraph" w:customStyle="1" w:styleId="p1">
    <w:name w:val="p1"/>
    <w:basedOn w:val="Normal"/>
    <w:rsid w:val="00404E0B"/>
    <w:pPr>
      <w:spacing w:before="100" w:beforeAutospacing="1" w:after="100" w:afterAutospacing="1" w:line="240" w:lineRule="auto"/>
    </w:pPr>
    <w:rPr>
      <w:rFonts w:ascii="Times New Roman" w:eastAsia="Times New Roman" w:hAnsi="Times New Roman" w:cs="Times New Roman"/>
      <w:sz w:val="24"/>
      <w:szCs w:val="24"/>
      <w:lang w:val="es-US" w:eastAsia="es-MX"/>
    </w:rPr>
  </w:style>
  <w:style w:type="paragraph" w:customStyle="1" w:styleId="p2">
    <w:name w:val="p2"/>
    <w:basedOn w:val="Normal"/>
    <w:rsid w:val="00404E0B"/>
    <w:pPr>
      <w:spacing w:before="100" w:beforeAutospacing="1" w:after="100" w:afterAutospacing="1" w:line="240" w:lineRule="auto"/>
    </w:pPr>
    <w:rPr>
      <w:rFonts w:ascii="Times New Roman" w:eastAsia="Times New Roman" w:hAnsi="Times New Roman" w:cs="Times New Roman"/>
      <w:sz w:val="24"/>
      <w:szCs w:val="24"/>
      <w:lang w:val="es-US" w:eastAsia="es-MX"/>
    </w:rPr>
  </w:style>
  <w:style w:type="character" w:customStyle="1" w:styleId="s1">
    <w:name w:val="s1"/>
    <w:basedOn w:val="Fuentedeprrafopredeter"/>
    <w:rsid w:val="00404E0B"/>
  </w:style>
  <w:style w:type="paragraph" w:customStyle="1" w:styleId="p4">
    <w:name w:val="p4"/>
    <w:basedOn w:val="Normal"/>
    <w:rsid w:val="00404E0B"/>
    <w:pPr>
      <w:spacing w:before="100" w:beforeAutospacing="1" w:after="100" w:afterAutospacing="1" w:line="240" w:lineRule="auto"/>
    </w:pPr>
    <w:rPr>
      <w:rFonts w:ascii="Times New Roman" w:eastAsia="Times New Roman" w:hAnsi="Times New Roman" w:cs="Times New Roman"/>
      <w:sz w:val="24"/>
      <w:szCs w:val="24"/>
      <w:lang w:val="es-US" w:eastAsia="es-MX"/>
    </w:rPr>
  </w:style>
  <w:style w:type="paragraph" w:customStyle="1" w:styleId="p3">
    <w:name w:val="p3"/>
    <w:basedOn w:val="Normal"/>
    <w:rsid w:val="00404E0B"/>
    <w:pPr>
      <w:spacing w:before="100" w:beforeAutospacing="1" w:after="100" w:afterAutospacing="1" w:line="240" w:lineRule="auto"/>
    </w:pPr>
    <w:rPr>
      <w:rFonts w:ascii="Times New Roman" w:eastAsia="Times New Roman" w:hAnsi="Times New Roman" w:cs="Times New Roman"/>
      <w:sz w:val="24"/>
      <w:szCs w:val="24"/>
      <w:lang w:val="es-US" w:eastAsia="es-MX"/>
    </w:rPr>
  </w:style>
  <w:style w:type="paragraph" w:styleId="Textoindependiente2">
    <w:name w:val="Body Text 2"/>
    <w:basedOn w:val="Normal"/>
    <w:link w:val="Textoindependiente2Car"/>
    <w:rsid w:val="00404E0B"/>
    <w:pPr>
      <w:spacing w:after="0" w:line="240" w:lineRule="auto"/>
      <w:ind w:right="-1060"/>
      <w:jc w:val="right"/>
    </w:pPr>
    <w:rPr>
      <w:rFonts w:ascii="Tahoma" w:eastAsia="Times New Roman" w:hAnsi="Tahoma" w:cs="Tahoma"/>
      <w:sz w:val="24"/>
      <w:szCs w:val="24"/>
      <w:lang w:val="es-MX" w:eastAsia="es-ES"/>
    </w:rPr>
  </w:style>
  <w:style w:type="character" w:customStyle="1" w:styleId="Textoindependiente2Car">
    <w:name w:val="Texto independiente 2 Car"/>
    <w:basedOn w:val="Fuentedeprrafopredeter"/>
    <w:link w:val="Textoindependiente2"/>
    <w:rsid w:val="00404E0B"/>
    <w:rPr>
      <w:rFonts w:ascii="Tahoma" w:eastAsia="Times New Roman" w:hAnsi="Tahoma" w:cs="Tahoma"/>
      <w:kern w:val="0"/>
      <w:lang w:val="es-MX" w:eastAsia="es-ES"/>
      <w14:ligatures w14:val="none"/>
    </w:rPr>
  </w:style>
  <w:style w:type="paragraph" w:styleId="Encabezado">
    <w:name w:val="header"/>
    <w:basedOn w:val="Normal"/>
    <w:link w:val="EncabezadoCar"/>
    <w:uiPriority w:val="99"/>
    <w:unhideWhenUsed/>
    <w:rsid w:val="009879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79E4"/>
    <w:rPr>
      <w:kern w:val="0"/>
      <w:sz w:val="22"/>
      <w:szCs w:val="22"/>
      <w:lang w:val="en-US"/>
      <w14:ligatures w14:val="none"/>
    </w:rPr>
  </w:style>
  <w:style w:type="paragraph" w:styleId="Piedepgina">
    <w:name w:val="footer"/>
    <w:basedOn w:val="Normal"/>
    <w:link w:val="PiedepginaCar"/>
    <w:uiPriority w:val="99"/>
    <w:unhideWhenUsed/>
    <w:rsid w:val="009879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79E4"/>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1438</Characters>
  <Application>Microsoft Office Word</Application>
  <DocSecurity>0</DocSecurity>
  <Lines>47</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Hernandez</dc:creator>
  <cp:keywords/>
  <dc:description/>
  <cp:lastModifiedBy>René Mireles</cp:lastModifiedBy>
  <cp:revision>9</cp:revision>
  <dcterms:created xsi:type="dcterms:W3CDTF">2026-02-28T03:21:00Z</dcterms:created>
  <dcterms:modified xsi:type="dcterms:W3CDTF">2026-03-01T21:50:00Z</dcterms:modified>
</cp:coreProperties>
</file>